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996" w:leftChars="303" w:hanging="1360" w:hangingChars="378"/>
        <w:jc w:val="center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赣州</w:t>
      </w:r>
      <w:r>
        <w:rPr>
          <w:rFonts w:hint="eastAsia" w:ascii="宋体" w:hAnsi="宋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宋体" w:hAnsi="宋体" w:eastAsia="方正小标宋简体" w:cs="方正小标宋简体"/>
          <w:sz w:val="36"/>
          <w:szCs w:val="36"/>
        </w:rPr>
        <w:t>中</w:t>
      </w:r>
      <w:r>
        <w:rPr>
          <w:rFonts w:hint="eastAsia" w:ascii="宋体" w:hAnsi="宋体" w:eastAsia="方正小标宋简体" w:cs="方正小标宋简体"/>
          <w:sz w:val="36"/>
          <w:szCs w:val="36"/>
          <w:lang w:eastAsia="zh-CN"/>
        </w:rPr>
        <w:t>、四中</w:t>
      </w:r>
      <w:r>
        <w:rPr>
          <w:rFonts w:hint="eastAsia" w:ascii="宋体" w:hAnsi="宋体" w:eastAsia="方正小标宋简体" w:cs="方正小标宋简体"/>
          <w:sz w:val="36"/>
          <w:szCs w:val="36"/>
        </w:rPr>
        <w:t>2020年</w:t>
      </w:r>
      <w:r>
        <w:rPr>
          <w:rFonts w:hint="eastAsia" w:ascii="宋体" w:hAnsi="宋体" w:eastAsia="方正小标宋简体" w:cs="方正小标宋简体"/>
          <w:sz w:val="36"/>
          <w:szCs w:val="36"/>
          <w:lang w:eastAsia="zh-CN"/>
        </w:rPr>
        <w:t>第二次</w:t>
      </w:r>
      <w:r>
        <w:rPr>
          <w:rFonts w:hint="eastAsia" w:ascii="宋体" w:hAnsi="宋体" w:eastAsia="方正小标宋简体" w:cs="方正小标宋简体"/>
          <w:sz w:val="36"/>
          <w:szCs w:val="36"/>
        </w:rPr>
        <w:t>考核招聘高层次人才岗位表</w:t>
      </w:r>
    </w:p>
    <w:p>
      <w:pPr>
        <w:spacing w:line="560" w:lineRule="exact"/>
        <w:rPr>
          <w:rFonts w:hint="eastAsia" w:ascii="宋体" w:hAnsi="宋体" w:eastAsia="仿宋_GB2312"/>
          <w:sz w:val="32"/>
          <w:szCs w:val="32"/>
        </w:rPr>
      </w:pPr>
    </w:p>
    <w:tbl>
      <w:tblPr>
        <w:tblStyle w:val="3"/>
        <w:tblW w:w="136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641"/>
        <w:gridCol w:w="1601"/>
        <w:gridCol w:w="866"/>
        <w:gridCol w:w="2422"/>
        <w:gridCol w:w="2250"/>
        <w:gridCol w:w="2899"/>
        <w:gridCol w:w="24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7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资     格     条     件</w:t>
            </w:r>
          </w:p>
        </w:tc>
        <w:tc>
          <w:tcPr>
            <w:tcW w:w="2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报名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联系方式及地址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仿宋_GB2312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  <w:lang w:eastAsia="zh-CN"/>
              </w:rPr>
              <w:t>名称及代码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24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赣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州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初中语文教师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本科学历：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050101汉语言文学、050102汉语言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050103汉语国际教育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研究生学历：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0501中国语言文学、045103学科教学（语文）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凭硕士研究生学历学位报考：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硕士研究生及以上学历学位。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凭中小学高级教师职称报考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Cs w:val="21"/>
                <w:lang w:eastAsia="zh-CN"/>
              </w:rPr>
              <w:t>本科以上学历且需取得全省中小学高级教师职称资格。</w:t>
            </w:r>
          </w:p>
        </w:tc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凭硕士研究生学历学位报考：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周岁及以下（198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日以后出生）。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凭中小学高级教师职称报考：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40周岁及以下（1979年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日以后出生）。如属中小学正高级教师、省特级教师、省（市）骨干教师、省（市）学科带头人及市级以上（含市级）综合荣誉获得者、参加过中考试卷的命制，年龄可放宽到45周岁及以下（1974年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易老师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0797-8225322，15970791987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sz8225322@126.com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赣州市章贡区青年路30号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初中数学教师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本科学历：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0701数学类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0809计算机类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研究生学历：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0701数学、045104学科教学（数学）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0810信息与通信工程、0810信息与通信工程、0812计算机科学与技术</w:t>
            </w: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>初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中物理教师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本科学历：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0702物理学类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  <w:t>、0807电子信息类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Cs w:val="21"/>
              </w:rPr>
              <w:t>研究生学历：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0702物理学、045105学科教学（物理）</w:t>
            </w: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资     格     条     件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报名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联系方式及地址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  <w:lang w:eastAsia="zh-CN"/>
              </w:rPr>
              <w:t>名称及代码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2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州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第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中</w:t>
            </w:r>
          </w:p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高中政治教师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045102 学科教学（思政）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010101马克思哲学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020101政治经济学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030505思想政治教育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硕士研究生及以上学历学位。</w:t>
            </w:r>
          </w:p>
        </w:tc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30周岁及以下（19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89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日以后出生）。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肖老师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0797-8226135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13907979450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jxgzszbgs@163.com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赣州市章贡区健康路53号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高中数学教师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0701数学类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045104学科教学（数学）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高中英语教师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045108 学科教学（英语） 050201 英语语言文学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055101 英语笔译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高中生物教师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0710生物学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045107 学科教学（生物）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高中计算机教师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0812计算机科学与技术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高中历史教师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0602中国史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0603世界史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045109学科教学(历史)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高中心理教师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0402心理学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045116心理健康教育</w:t>
            </w:r>
          </w:p>
        </w:tc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仿宋_GB2312"/>
          <w:sz w:val="32"/>
          <w:szCs w:val="32"/>
        </w:rPr>
        <w:sectPr>
          <w:pgSz w:w="16838" w:h="11906" w:orient="landscape"/>
          <w:pgMar w:top="1587" w:right="2098" w:bottom="1587" w:left="2098" w:header="851" w:footer="992" w:gutter="0"/>
          <w:pgNumType w:start="3"/>
          <w:cols w:space="720" w:num="1"/>
          <w:rtlGutter w:val="0"/>
          <w:docGrid w:type="lines" w:linePitch="323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0205C"/>
    <w:rsid w:val="03176F28"/>
    <w:rsid w:val="09212500"/>
    <w:rsid w:val="0D4200E7"/>
    <w:rsid w:val="265A1870"/>
    <w:rsid w:val="46E0205C"/>
    <w:rsid w:val="5A6E763A"/>
    <w:rsid w:val="5AD41706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2020-08-26T12:31:00Z</dcterms:created>
  <dc:creator>陈小喵</dc:creator>
  <cp:lastModifiedBy>只为you守候</cp:lastModifiedBy>
  <cp:lastPrinted>2020-08-27T09:00:00Z</cp:lastPrinted>
  <dcterms:modified xsi:type="dcterms:W3CDTF">2020-09-04T09:36:44Z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